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720"/>
        <w:jc w:val="both"/>
        <w:rPr>
          <w:rFonts w:ascii="微软雅黑" w:hAnsi="微软雅黑" w:cs="微软雅黑" w:eastAsia="微软雅黑"/>
          <w:b/>
          <w:color w:val="auto"/>
          <w:spacing w:val="0"/>
          <w:position w:val="0"/>
          <w:sz w:val="36"/>
          <w:shd w:fill="auto" w:val="clear"/>
        </w:rPr>
      </w:pPr>
      <w:r>
        <w:rPr>
          <w:rFonts w:ascii="微软雅黑" w:hAnsi="微软雅黑" w:cs="微软雅黑" w:eastAsia="微软雅黑"/>
          <w:b/>
          <w:color w:val="auto"/>
          <w:spacing w:val="0"/>
          <w:position w:val="0"/>
          <w:sz w:val="36"/>
          <w:shd w:fill="auto" w:val="clear"/>
        </w:rPr>
        <w:t xml:space="preserve">走进珠海：教育建筑考察，揭秘校园之美与空间智慧</w:t>
      </w:r>
    </w:p>
    <w:p>
      <w:pPr>
        <w:spacing w:before="0" w:after="0" w:line="360"/>
        <w:ind w:right="0" w:left="0" w:firstLine="960"/>
        <w:jc w:val="both"/>
        <w:rPr>
          <w:rFonts w:ascii="微软雅黑" w:hAnsi="微软雅黑" w:cs="微软雅黑" w:eastAsia="微软雅黑"/>
          <w:b/>
          <w:color w:val="auto"/>
          <w:spacing w:val="0"/>
          <w:position w:val="0"/>
          <w:sz w:val="32"/>
          <w:shd w:fill="auto" w:val="clear"/>
        </w:rPr>
      </w:pPr>
    </w:p>
    <w:p>
      <w:pPr>
        <w:widowControl w:val="false"/>
        <w:spacing w:before="0" w:after="0" w:line="240"/>
        <w:ind w:right="0" w:left="241" w:firstLine="2168"/>
        <w:jc w:val="both"/>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地址；珠海    时间；2024年12月21-22日</w:t>
      </w:r>
    </w:p>
    <w:p>
      <w:pPr>
        <w:spacing w:before="0" w:after="0" w:line="440"/>
        <w:ind w:right="0" w:left="0" w:firstLine="0"/>
        <w:jc w:val="both"/>
        <w:rPr>
          <w:rFonts w:ascii="宋体" w:hAnsi="宋体" w:cs="宋体" w:eastAsia="宋体"/>
          <w:b/>
          <w:color w:val="000000"/>
          <w:spacing w:val="0"/>
          <w:position w:val="0"/>
          <w:sz w:val="24"/>
          <w:shd w:fill="auto" w:val="clear"/>
        </w:rPr>
      </w:pPr>
    </w:p>
    <w:p>
      <w:pPr>
        <w:spacing w:before="0" w:after="0" w:line="440"/>
        <w:ind w:right="0" w:left="0" w:firstLine="3534"/>
        <w:jc w:val="both"/>
        <w:rPr>
          <w:rFonts w:ascii="宋体" w:hAnsi="宋体" w:cs="宋体" w:eastAsia="宋体"/>
          <w:b/>
          <w:color w:val="000000"/>
          <w:spacing w:val="0"/>
          <w:position w:val="0"/>
          <w:sz w:val="44"/>
          <w:shd w:fill="auto" w:val="clear"/>
        </w:rPr>
      </w:pPr>
      <w:r>
        <w:rPr>
          <w:rFonts w:ascii="宋体" w:hAnsi="宋体" w:cs="宋体" w:eastAsia="宋体"/>
          <w:b/>
          <w:color w:val="000000"/>
          <w:spacing w:val="0"/>
          <w:position w:val="0"/>
          <w:sz w:val="44"/>
          <w:shd w:fill="auto" w:val="clear"/>
        </w:rPr>
        <w:t xml:space="preserve">【行程特色】</w:t>
      </w:r>
    </w:p>
    <w:p>
      <w:pPr>
        <w:spacing w:before="0" w:after="0" w:line="440"/>
        <w:ind w:right="0" w:left="0" w:firstLine="3534"/>
        <w:jc w:val="both"/>
        <w:rPr>
          <w:rFonts w:ascii="宋体" w:hAnsi="宋体" w:cs="宋体" w:eastAsia="宋体"/>
          <w:b/>
          <w:color w:val="000000"/>
          <w:spacing w:val="0"/>
          <w:position w:val="0"/>
          <w:sz w:val="44"/>
          <w:shd w:fill="auto" w:val="clear"/>
        </w:rPr>
      </w:pPr>
    </w:p>
    <w:p>
      <w:pPr>
        <w:widowControl w:val="false"/>
        <w:spacing w:before="0" w:after="0" w:line="240"/>
        <w:ind w:right="0" w:left="0" w:firstLine="480"/>
        <w:jc w:val="left"/>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珠海以其现代化校园建筑和创新教育理念成为校园设计的典范。本次游学将带您实地探访珠海标志性校园建筑，感受其独特的设计魅力与教育功能。通过对空间布局、建筑风格与环境融合的深入了解，探索现代校园建筑如何服务教育需求，助力可持续发展，为未来设计注入灵感。</w:t>
        <w:br/>
        <w:t xml:space="preserve">活动目的：</w:t>
        <w:br/>
        <w:t xml:space="preserve">1：了解优秀案例</w:t>
        <w:br/>
        <w:t xml:space="preserve">   实地参观珠海地区的标志性校园建筑，近距离感受其设计特点和功能布局，探讨现代校园建筑在</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   教育功能实现中的具体应用。</w:t>
        <w:br/>
        <w:t xml:space="preserve">2：启发设计灵感</w:t>
        <w:br/>
        <w:t xml:space="preserve">   借助珠海校园建筑的多样化实践，为建筑师、教育工作者及相关行业人士提供设计灵感，推动校</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   园建筑设计的创新与进步。</w:t>
        <w:br/>
        <w:t xml:space="preserve">3：促进跨界交流</w:t>
        <w:br/>
        <w:t xml:space="preserve">   通过建筑与教育的深度对话，搭建一个开放的交流平台，促进建筑设计师、校长及教育管理者之</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   间的经验分享与协作。</w:t>
        <w:br/>
        <w:t xml:space="preserve">4：倡导可持续发展</w:t>
        <w:br/>
        <w:t xml:space="preserve">   关注校园建筑中的生态理念与绿色设计，学习如何在建筑设计中更好地结合自然环境，打造节能</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   环保的教育空间。</w:t>
        <w:br/>
        <w:t xml:space="preserve">   本次游学旨在引领参与者从珠海独特的校园建筑实践中汲取智慧，共同推动未来校园建筑设计的进步与发展。我们期待与您在珠海共同开启这一段充满启发的建筑与教育之旅！</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 </w:t>
      </w:r>
    </w:p>
    <w:p>
      <w:pPr>
        <w:widowControl w:val="false"/>
        <w:spacing w:before="0" w:after="0" w:line="240"/>
        <w:ind w:right="0" w:left="0" w:firstLine="3534"/>
        <w:jc w:val="left"/>
        <w:rPr>
          <w:rFonts w:ascii="宋体" w:hAnsi="宋体" w:cs="宋体" w:eastAsia="宋体"/>
          <w:b/>
          <w:color w:val="000000"/>
          <w:spacing w:val="0"/>
          <w:position w:val="0"/>
          <w:sz w:val="44"/>
          <w:shd w:fill="auto" w:val="clear"/>
        </w:rPr>
      </w:pPr>
      <w:r>
        <w:rPr>
          <w:rFonts w:ascii="宋体" w:hAnsi="宋体" w:cs="宋体" w:eastAsia="宋体"/>
          <w:b/>
          <w:color w:val="000000"/>
          <w:spacing w:val="0"/>
          <w:position w:val="0"/>
          <w:sz w:val="44"/>
          <w:shd w:fill="auto" w:val="clear"/>
        </w:rPr>
        <w:t xml:space="preserve">【行程安排】</w:t>
      </w:r>
    </w:p>
    <w:tbl>
      <w:tblPr/>
      <w:tblGrid>
        <w:gridCol w:w="2068"/>
        <w:gridCol w:w="1052"/>
        <w:gridCol w:w="6520"/>
      </w:tblGrid>
      <w:tr>
        <w:trPr>
          <w:trHeight w:val="1021" w:hRule="auto"/>
          <w:jc w:val="left"/>
        </w:trPr>
        <w:tc>
          <w:tcPr>
            <w:tcW w:w="20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308"/>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12月21日</w:t>
            </w:r>
          </w:p>
          <w:p>
            <w:pPr>
              <w:spacing w:before="0" w:after="0" w:line="440"/>
              <w:ind w:right="0" w:left="0" w:firstLine="308"/>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（周六）</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105"/>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上午</w:t>
            </w:r>
          </w:p>
        </w:tc>
        <w:tc>
          <w:tcPr>
            <w:tcW w:w="6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30" w:line="240"/>
              <w:ind w:right="0" w:left="0" w:firstLine="0"/>
              <w:jc w:val="left"/>
              <w:rPr>
                <w:rFonts w:ascii="宋体" w:hAnsi="宋体" w:cs="宋体" w:eastAsia="宋体"/>
                <w:color w:val="auto"/>
                <w:spacing w:val="8"/>
                <w:position w:val="0"/>
                <w:sz w:val="21"/>
                <w:shd w:fill="FFFFFF" w:val="clear"/>
              </w:rPr>
            </w:pPr>
          </w:p>
          <w:p>
            <w:pPr>
              <w:widowControl w:val="false"/>
              <w:spacing w:before="100" w:after="3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8"/>
                <w:position w:val="0"/>
                <w:sz w:val="21"/>
                <w:shd w:fill="FFFFFF" w:val="clear"/>
              </w:rPr>
              <w:t xml:space="preserve">北师大-浸大联合国际学院第二校区</w:t>
            </w:r>
            <w:r>
              <w:rPr>
                <w:rFonts w:ascii="宋体" w:hAnsi="宋体" w:cs="宋体" w:eastAsia="宋体"/>
                <w:color w:val="auto"/>
                <w:spacing w:val="0"/>
                <w:position w:val="0"/>
                <w:sz w:val="21"/>
                <w:shd w:fill="auto" w:val="clear"/>
              </w:rPr>
              <w:t xml:space="preserve">（讲解人：校方负责人)</w:t>
            </w:r>
          </w:p>
          <w:p>
            <w:pPr>
              <w:widowControl w:val="false"/>
              <w:spacing w:before="100" w:after="30" w:line="240"/>
              <w:ind w:right="0" w:left="0" w:firstLine="0"/>
              <w:jc w:val="left"/>
              <w:rPr>
                <w:rFonts w:ascii="宋体" w:hAnsi="宋体" w:cs="宋体" w:eastAsia="宋体"/>
                <w:color w:val="auto"/>
                <w:position w:val="0"/>
              </w:rPr>
            </w:pPr>
            <w:r>
              <w:rPr>
                <w:rFonts w:ascii="宋体" w:hAnsi="宋体" w:cs="宋体" w:eastAsia="宋体"/>
                <w:color w:val="auto"/>
                <w:spacing w:val="8"/>
                <w:position w:val="0"/>
                <w:sz w:val="21"/>
                <w:shd w:fill="FFFFFF" w:val="clear"/>
              </w:rPr>
              <w:t xml:space="preserve">中山大学珠海校区体育馆</w:t>
            </w:r>
            <w:r>
              <w:rPr>
                <w:rFonts w:ascii="宋体" w:hAnsi="宋体" w:cs="宋体" w:eastAsia="宋体"/>
                <w:color w:val="auto"/>
                <w:spacing w:val="0"/>
                <w:position w:val="0"/>
                <w:sz w:val="21"/>
                <w:shd w:fill="auto" w:val="clear"/>
              </w:rPr>
              <w:t xml:space="preserve"> （讲解人：校方负责人)</w:t>
            </w:r>
          </w:p>
        </w:tc>
      </w:tr>
      <w:tr>
        <w:trPr>
          <w:trHeight w:val="969" w:hRule="auto"/>
          <w:jc w:val="left"/>
        </w:trPr>
        <w:tc>
          <w:tcPr>
            <w:tcW w:w="20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105"/>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下午</w:t>
            </w:r>
          </w:p>
        </w:tc>
        <w:tc>
          <w:tcPr>
            <w:tcW w:w="6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30" w:line="240"/>
              <w:ind w:right="0" w:left="0" w:firstLine="0"/>
              <w:jc w:val="left"/>
              <w:rPr>
                <w:rFonts w:ascii="宋体" w:hAnsi="宋体" w:cs="宋体" w:eastAsia="宋体"/>
                <w:color w:val="auto"/>
                <w:spacing w:val="0"/>
                <w:position w:val="0"/>
                <w:sz w:val="21"/>
                <w:shd w:fill="auto" w:val="clear"/>
              </w:rPr>
            </w:pPr>
          </w:p>
          <w:p>
            <w:pPr>
              <w:widowControl w:val="false"/>
              <w:spacing w:before="100" w:after="3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珠海海怡湾畔小学(讲解人：珠海科技学院院长)</w:t>
            </w:r>
          </w:p>
          <w:p>
            <w:pPr>
              <w:widowControl w:val="false"/>
              <w:spacing w:before="100" w:after="3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8"/>
                <w:position w:val="0"/>
                <w:sz w:val="21"/>
                <w:shd w:fill="FFFFFF" w:val="clear"/>
              </w:rPr>
              <w:t xml:space="preserve">珠海容闳公学</w:t>
            </w:r>
            <w:r>
              <w:rPr>
                <w:rFonts w:ascii="宋体" w:hAnsi="宋体" w:cs="宋体" w:eastAsia="宋体"/>
                <w:color w:val="auto"/>
                <w:spacing w:val="0"/>
                <w:position w:val="0"/>
                <w:sz w:val="21"/>
                <w:shd w:fill="auto" w:val="clear"/>
              </w:rPr>
              <w:t xml:space="preserve"> (讲解人：华发教育集团设计部)</w:t>
            </w:r>
          </w:p>
          <w:p>
            <w:pPr>
              <w:widowControl w:val="false"/>
              <w:spacing w:before="0" w:after="0" w:line="240"/>
              <w:ind w:right="0" w:left="0" w:firstLine="0"/>
              <w:jc w:val="left"/>
              <w:rPr>
                <w:rFonts w:ascii="宋体" w:hAnsi="宋体" w:cs="宋体" w:eastAsia="宋体"/>
                <w:color w:val="auto"/>
                <w:position w:val="0"/>
              </w:rPr>
            </w:pPr>
          </w:p>
        </w:tc>
      </w:tr>
      <w:tr>
        <w:trPr>
          <w:trHeight w:val="1228" w:hRule="auto"/>
          <w:jc w:val="left"/>
        </w:trPr>
        <w:tc>
          <w:tcPr>
            <w:tcW w:w="20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308"/>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12月22日</w:t>
            </w:r>
          </w:p>
          <w:p>
            <w:pPr>
              <w:spacing w:before="0" w:after="0" w:line="440"/>
              <w:ind w:right="0" w:left="0" w:firstLine="308"/>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（周日）</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105"/>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上午</w:t>
            </w:r>
          </w:p>
        </w:tc>
        <w:tc>
          <w:tcPr>
            <w:tcW w:w="6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30" w:line="240"/>
              <w:ind w:right="0" w:left="0" w:firstLine="0"/>
              <w:jc w:val="left"/>
              <w:rPr>
                <w:rFonts w:ascii="宋体" w:hAnsi="宋体" w:cs="宋体" w:eastAsia="宋体"/>
                <w:color w:val="auto"/>
                <w:spacing w:val="0"/>
                <w:position w:val="0"/>
                <w:sz w:val="21"/>
                <w:shd w:fill="auto" w:val="clear"/>
              </w:rPr>
            </w:pPr>
          </w:p>
          <w:p>
            <w:pPr>
              <w:widowControl w:val="false"/>
              <w:spacing w:before="100" w:after="3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珠海市香洲区文园小学及中学（讲解人：珠海科技学院院长)</w:t>
            </w:r>
          </w:p>
          <w:p>
            <w:pPr>
              <w:widowControl w:val="false"/>
              <w:spacing w:before="100" w:after="30" w:line="240"/>
              <w:ind w:right="0" w:left="0" w:firstLine="0"/>
              <w:jc w:val="left"/>
              <w:rPr>
                <w:rFonts w:ascii="宋体" w:hAnsi="宋体" w:cs="宋体" w:eastAsia="宋体"/>
                <w:color w:val="auto"/>
                <w:position w:val="0"/>
              </w:rPr>
            </w:pPr>
            <w:r>
              <w:rPr>
                <w:rFonts w:ascii="宋体" w:hAnsi="宋体" w:cs="宋体" w:eastAsia="宋体"/>
                <w:color w:val="auto"/>
                <w:spacing w:val="8"/>
                <w:position w:val="0"/>
                <w:sz w:val="21"/>
                <w:shd w:fill="FFFFFF" w:val="clear"/>
              </w:rPr>
              <w:t xml:space="preserve">珠海德威国际高中</w:t>
            </w:r>
            <w:r>
              <w:rPr>
                <w:rFonts w:ascii="宋体" w:hAnsi="宋体" w:cs="宋体" w:eastAsia="宋体"/>
                <w:color w:val="auto"/>
                <w:spacing w:val="0"/>
                <w:position w:val="0"/>
                <w:sz w:val="21"/>
                <w:shd w:fill="auto" w:val="clear"/>
              </w:rPr>
              <w:t xml:space="preserve">(讲解人：华发教育集团设计部)</w:t>
            </w:r>
          </w:p>
        </w:tc>
      </w:tr>
      <w:tr>
        <w:trPr>
          <w:trHeight w:val="1027" w:hRule="auto"/>
          <w:jc w:val="left"/>
        </w:trPr>
        <w:tc>
          <w:tcPr>
            <w:tcW w:w="20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40"/>
              <w:ind w:right="0" w:left="0" w:firstLine="105"/>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下午</w:t>
            </w:r>
          </w:p>
        </w:tc>
        <w:tc>
          <w:tcPr>
            <w:tcW w:w="6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30" w:line="240"/>
              <w:ind w:right="0" w:left="0" w:firstLine="0"/>
              <w:jc w:val="both"/>
              <w:rPr>
                <w:rFonts w:ascii="宋体" w:hAnsi="宋体" w:cs="宋体" w:eastAsia="宋体"/>
                <w:color w:val="auto"/>
                <w:spacing w:val="0"/>
                <w:position w:val="0"/>
                <w:sz w:val="21"/>
                <w:shd w:fill="auto" w:val="clear"/>
              </w:rPr>
            </w:pPr>
          </w:p>
          <w:p>
            <w:pPr>
              <w:widowControl w:val="false"/>
              <w:spacing w:before="100" w:after="3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珠海容国团中学（讲解人：珠海科技学院院长)</w:t>
            </w:r>
          </w:p>
          <w:p>
            <w:pPr>
              <w:widowControl w:val="false"/>
              <w:spacing w:before="100" w:after="3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北京师范大学珠海校区幼儿园及儿童博物馆（讲解人：校方负责人)</w:t>
            </w:r>
          </w:p>
        </w:tc>
      </w:tr>
    </w:tbl>
    <w:p>
      <w:pPr>
        <w:widowControl w:val="false"/>
        <w:spacing w:before="100" w:after="30" w:line="240"/>
        <w:ind w:right="0" w:left="0" w:firstLine="0"/>
        <w:jc w:val="left"/>
        <w:rPr>
          <w:rFonts w:ascii="宋体" w:hAnsi="宋体" w:cs="宋体" w:eastAsia="宋体"/>
          <w:b/>
          <w:color w:val="000000"/>
          <w:spacing w:val="0"/>
          <w:position w:val="0"/>
          <w:sz w:val="44"/>
          <w:shd w:fill="auto" w:val="clear"/>
        </w:rPr>
      </w:pPr>
      <w:r>
        <w:rPr>
          <w:rFonts w:ascii="宋体" w:hAnsi="宋体" w:cs="宋体" w:eastAsia="宋体"/>
          <w:b/>
          <w:color w:val="auto"/>
          <w:spacing w:val="0"/>
          <w:position w:val="0"/>
          <w:sz w:val="21"/>
          <w:shd w:fill="auto" w:val="clear"/>
        </w:rPr>
        <w:t xml:space="preserve">（本次参访将选择以上学校中6-7所）最终行程以出发时为准，本次考察解释权在主办方</w:t>
      </w:r>
    </w:p>
    <w:p>
      <w:pPr>
        <w:widowControl w:val="false"/>
        <w:spacing w:before="0" w:after="0" w:line="600"/>
        <w:ind w:right="0" w:left="0" w:firstLine="3070"/>
        <w:jc w:val="both"/>
        <w:rPr>
          <w:rFonts w:ascii="宋体" w:hAnsi="宋体" w:cs="宋体" w:eastAsia="宋体"/>
          <w:b/>
          <w:color w:val="333333"/>
          <w:spacing w:val="14"/>
          <w:position w:val="0"/>
          <w:sz w:val="44"/>
          <w:shd w:fill="FFFFFF" w:val="clear"/>
        </w:rPr>
      </w:pPr>
      <w:r>
        <w:rPr>
          <w:rFonts w:ascii="宋体" w:hAnsi="宋体" w:cs="宋体" w:eastAsia="宋体"/>
          <w:b/>
          <w:color w:val="000000"/>
          <w:spacing w:val="0"/>
          <w:position w:val="0"/>
          <w:sz w:val="44"/>
          <w:shd w:fill="FFFFFF" w:val="clear"/>
        </w:rPr>
        <w:t xml:space="preserve">【部分</w:t>
      </w:r>
      <w:r>
        <w:rPr>
          <w:rFonts w:ascii="宋体" w:hAnsi="宋体" w:cs="宋体" w:eastAsia="宋体"/>
          <w:b/>
          <w:color w:val="333333"/>
          <w:spacing w:val="14"/>
          <w:position w:val="0"/>
          <w:sz w:val="44"/>
          <w:shd w:fill="FFFFFF" w:val="clear"/>
        </w:rPr>
        <w:t xml:space="preserve">项目介绍</w:t>
      </w:r>
      <w:r>
        <w:rPr>
          <w:rFonts w:ascii="宋体" w:hAnsi="宋体" w:cs="宋体" w:eastAsia="宋体"/>
          <w:b/>
          <w:color w:val="000000"/>
          <w:spacing w:val="0"/>
          <w:position w:val="0"/>
          <w:sz w:val="44"/>
          <w:shd w:fill="FFFFFF" w:val="clear"/>
        </w:rPr>
        <w:t xml:space="preserve">】</w:t>
      </w:r>
    </w:p>
    <w:p>
      <w:pPr>
        <w:spacing w:before="0" w:after="0" w:line="240"/>
        <w:ind w:right="0" w:left="0" w:firstLine="0"/>
        <w:jc w:val="both"/>
        <w:rPr>
          <w:rFonts w:ascii="宋体" w:hAnsi="宋体" w:cs="宋体" w:eastAsia="宋体"/>
          <w:b/>
          <w:color w:val="333333"/>
          <w:spacing w:val="0"/>
          <w:position w:val="0"/>
          <w:sz w:val="24"/>
          <w:shd w:fill="D9D9D9" w:val="clear"/>
        </w:rPr>
      </w:pPr>
      <w:r>
        <w:rPr>
          <w:rFonts w:ascii="宋体" w:hAnsi="宋体" w:cs="宋体" w:eastAsia="宋体"/>
          <w:b/>
          <w:color w:val="auto"/>
          <w:spacing w:val="8"/>
          <w:position w:val="0"/>
          <w:sz w:val="24"/>
          <w:shd w:fill="D9D9D9" w:val="clear"/>
        </w:rPr>
        <w:t xml:space="preserve">北师大-浸大联合国际学院第二校区</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b/>
          <w:color w:val="auto"/>
          <w:spacing w:val="8"/>
          <w:position w:val="0"/>
          <w:sz w:val="21"/>
          <w:shd w:fill="FFFFFF" w:val="clear"/>
        </w:rPr>
        <w:t xml:space="preserve">【项目介绍】</w:t>
      </w:r>
      <w:r>
        <w:rPr>
          <w:rFonts w:ascii="宋体" w:hAnsi="宋体" w:cs="宋体" w:eastAsia="宋体"/>
          <w:color w:val="auto"/>
          <w:spacing w:val="8"/>
          <w:position w:val="0"/>
          <w:sz w:val="21"/>
          <w:shd w:fill="FFFFFF" w:val="clear"/>
        </w:rPr>
        <w:t xml:space="preserve">北京师范大学-香港浸会大学联合国际学院（简称“北师港浸大”）在珠海这片热土上茁壮生长，从借用北师大珠海校区的校园到拥有自己的金同路2000号校园，再到获批550亩二期校园，北师港浸大的发展不断得到政府和社会各界的关注和支持。</w:t>
      </w:r>
    </w:p>
    <w:p>
      <w:pPr>
        <w:widowControl w:val="false"/>
        <w:spacing w:before="0"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宋体" w:hAnsi="宋体" w:cs="宋体" w:eastAsia="宋体"/>
          <w:b/>
          <w:color w:val="auto"/>
          <w:spacing w:val="8"/>
          <w:position w:val="0"/>
          <w:sz w:val="24"/>
          <w:shd w:fill="D9D9D9" w:val="clear"/>
        </w:rPr>
      </w:pPr>
      <w:r>
        <w:rPr>
          <w:rFonts w:ascii="宋体" w:hAnsi="宋体" w:cs="宋体" w:eastAsia="宋体"/>
          <w:b/>
          <w:color w:val="auto"/>
          <w:spacing w:val="8"/>
          <w:position w:val="0"/>
          <w:sz w:val="24"/>
          <w:shd w:fill="D9D9D9" w:val="clear"/>
        </w:rPr>
        <w:t xml:space="preserve">中山大学珠海校区体育馆</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b/>
          <w:color w:val="auto"/>
          <w:spacing w:val="8"/>
          <w:position w:val="0"/>
          <w:sz w:val="21"/>
          <w:shd w:fill="FFFFFF" w:val="clear"/>
        </w:rPr>
        <w:t xml:space="preserve">【项目介绍】</w:t>
      </w:r>
      <w:r>
        <w:rPr>
          <w:rFonts w:ascii="宋体" w:hAnsi="宋体" w:cs="宋体" w:eastAsia="宋体"/>
          <w:color w:val="auto"/>
          <w:spacing w:val="8"/>
          <w:position w:val="0"/>
          <w:sz w:val="21"/>
          <w:shd w:fill="FFFFFF" w:val="clear"/>
        </w:rPr>
        <w:t xml:space="preserve">体育馆的主体是比赛场地，受平面尺寸和高度要求的限制，体育馆的建筑体量通常比较庞大，这类型建筑的设计很容易就会把着力点放在了如何修饰建筑体量本身，而忽略了空间设计的可能性。得益于珠海校区体育馆的综合性功能设置，我们将一些体育教室等日常性使用的小空间围绕主比赛场布置，形成相对丰富、尺度与人体接近的建筑立面，从而跳出了原有体育建筑形式的束缚而形成以表达空间活动本身的建筑立面。、</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spacing w:before="0" w:after="0" w:line="240"/>
        <w:ind w:right="0" w:left="0" w:firstLine="0"/>
        <w:jc w:val="both"/>
        <w:rPr>
          <w:rFonts w:ascii="宋体" w:hAnsi="宋体" w:cs="宋体" w:eastAsia="宋体"/>
          <w:b/>
          <w:color w:val="auto"/>
          <w:spacing w:val="8"/>
          <w:position w:val="0"/>
          <w:sz w:val="24"/>
          <w:shd w:fill="D9D9D9" w:val="clear"/>
        </w:rPr>
      </w:pPr>
      <w:r>
        <w:rPr>
          <w:rFonts w:ascii="宋体" w:hAnsi="宋体" w:cs="宋体" w:eastAsia="宋体"/>
          <w:b/>
          <w:color w:val="auto"/>
          <w:spacing w:val="8"/>
          <w:position w:val="0"/>
          <w:sz w:val="24"/>
          <w:shd w:fill="D9D9D9" w:val="clear"/>
        </w:rPr>
        <w:t xml:space="preserve">珠海容闳公学</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b/>
          <w:color w:val="auto"/>
          <w:spacing w:val="8"/>
          <w:position w:val="0"/>
          <w:sz w:val="21"/>
          <w:shd w:fill="FFFFFF" w:val="clear"/>
        </w:rPr>
        <w:t xml:space="preserve">【项目介绍】</w:t>
      </w:r>
      <w:r>
        <w:rPr>
          <w:rFonts w:ascii="宋体" w:hAnsi="宋体" w:cs="宋体" w:eastAsia="宋体"/>
          <w:color w:val="auto"/>
          <w:spacing w:val="8"/>
          <w:position w:val="0"/>
          <w:sz w:val="21"/>
          <w:shd w:fill="FFFFFF" w:val="clear"/>
        </w:rPr>
        <w:t xml:space="preserve">珠海市斗门区容闳学校坐落于珠海市西部的黄杨河畔，周边有华发水郡居住区组团环绕，自然环境优美、生态环境极佳。学校采用现代前沿的景观设计理念，围绕“生态</w:t>
      </w:r>
      <w:r>
        <w:rPr>
          <w:rFonts w:ascii="Times New Roman" w:hAnsi="Times New Roman" w:cs="Times New Roman" w:eastAsia="Times New Roman"/>
          <w:color w:val="auto"/>
          <w:spacing w:val="8"/>
          <w:position w:val="0"/>
          <w:sz w:val="21"/>
          <w:shd w:fill="FFFFFF" w:val="clear"/>
        </w:rPr>
        <w:t xml:space="preserve">+</w:t>
      </w:r>
      <w:r>
        <w:rPr>
          <w:rFonts w:ascii="宋体" w:hAnsi="宋体" w:cs="宋体" w:eastAsia="宋体"/>
          <w:color w:val="auto"/>
          <w:spacing w:val="8"/>
          <w:position w:val="0"/>
          <w:sz w:val="21"/>
          <w:shd w:fill="FFFFFF" w:val="clear"/>
        </w:rPr>
        <w:t xml:space="preserve">文化</w:t>
      </w:r>
      <w:r>
        <w:rPr>
          <w:rFonts w:ascii="Times New Roman" w:hAnsi="Times New Roman" w:cs="Times New Roman" w:eastAsia="Times New Roman"/>
          <w:color w:val="auto"/>
          <w:spacing w:val="8"/>
          <w:position w:val="0"/>
          <w:sz w:val="21"/>
          <w:shd w:fill="FFFFFF" w:val="clear"/>
        </w:rPr>
        <w:t xml:space="preserve">+</w:t>
      </w:r>
      <w:r>
        <w:rPr>
          <w:rFonts w:ascii="宋体" w:hAnsi="宋体" w:cs="宋体" w:eastAsia="宋体"/>
          <w:color w:val="auto"/>
          <w:spacing w:val="8"/>
          <w:position w:val="0"/>
          <w:sz w:val="21"/>
          <w:shd w:fill="FFFFFF" w:val="clear"/>
        </w:rPr>
        <w:t xml:space="preserve">活力校园”的主题，营造生态文化书院氛围，以现代简洁的手法，找寻景观场地与建筑的肌理，以现代书院的景观气质营造静雅书香的学术气氛，将生态元素与场地功能紧密结合，营造生态趣味活力的缤纷校园。</w:t>
      </w:r>
    </w:p>
    <w:p>
      <w:pPr>
        <w:widowControl w:val="false"/>
        <w:spacing w:before="0" w:after="0" w:line="240"/>
        <w:ind w:right="0" w:left="0" w:firstLine="0"/>
        <w:jc w:val="left"/>
        <w:rPr>
          <w:rFonts w:ascii="宋体" w:hAnsi="宋体" w:cs="宋体" w:eastAsia="宋体"/>
          <w:b/>
          <w:color w:val="auto"/>
          <w:spacing w:val="8"/>
          <w:position w:val="0"/>
          <w:sz w:val="21"/>
          <w:shd w:fill="FFFFFF" w:val="clear"/>
        </w:rPr>
      </w:pPr>
    </w:p>
    <w:p>
      <w:pPr>
        <w:spacing w:before="0" w:after="0" w:line="240"/>
        <w:ind w:right="0" w:left="0" w:firstLine="0"/>
        <w:jc w:val="both"/>
        <w:rPr>
          <w:rFonts w:ascii="宋体" w:hAnsi="宋体" w:cs="宋体" w:eastAsia="宋体"/>
          <w:b/>
          <w:color w:val="auto"/>
          <w:spacing w:val="8"/>
          <w:position w:val="0"/>
          <w:sz w:val="24"/>
          <w:shd w:fill="D9D9D9" w:val="clear"/>
        </w:rPr>
      </w:pPr>
      <w:r>
        <w:rPr>
          <w:rFonts w:ascii="宋体" w:hAnsi="宋体" w:cs="宋体" w:eastAsia="宋体"/>
          <w:b/>
          <w:color w:val="auto"/>
          <w:spacing w:val="8"/>
          <w:position w:val="0"/>
          <w:sz w:val="24"/>
          <w:shd w:fill="D9D9D9" w:val="clear"/>
        </w:rPr>
        <w:t xml:space="preserve">珠海市香洲区文园小学及中学</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b/>
          <w:color w:val="auto"/>
          <w:spacing w:val="8"/>
          <w:position w:val="0"/>
          <w:sz w:val="21"/>
          <w:shd w:fill="FFFFFF" w:val="clear"/>
        </w:rPr>
        <w:t xml:space="preserve">【项目介绍】</w:t>
      </w:r>
      <w:r>
        <w:rPr>
          <w:rFonts w:ascii="宋体" w:hAnsi="宋体" w:cs="宋体" w:eastAsia="宋体"/>
          <w:color w:val="auto"/>
          <w:spacing w:val="8"/>
          <w:position w:val="0"/>
          <w:sz w:val="21"/>
          <w:shd w:fill="FFFFFF" w:val="clear"/>
        </w:rPr>
        <w:t xml:space="preserve">珠海市文园小学及文园幼儿园项目位于香洲区银桦路北侧、文园路西侧，项目总建筑面积32814.75m²。其中，文园小学校区建设规模为36个班，可提供学位1620个。文园幼儿园建设规模为15个班，可提供学位450个。两所学校已于2023年秋季学期投入使用。</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spacing w:before="0" w:after="0" w:line="240"/>
        <w:ind w:right="0" w:left="0" w:firstLine="0"/>
        <w:jc w:val="both"/>
        <w:rPr>
          <w:rFonts w:ascii="宋体" w:hAnsi="宋体" w:cs="宋体" w:eastAsia="宋体"/>
          <w:b/>
          <w:color w:val="auto"/>
          <w:spacing w:val="8"/>
          <w:position w:val="0"/>
          <w:sz w:val="24"/>
          <w:shd w:fill="D9D9D9" w:val="clear"/>
        </w:rPr>
      </w:pPr>
      <w:r>
        <w:rPr>
          <w:rFonts w:ascii="宋体" w:hAnsi="宋体" w:cs="宋体" w:eastAsia="宋体"/>
          <w:b/>
          <w:color w:val="auto"/>
          <w:spacing w:val="8"/>
          <w:position w:val="0"/>
          <w:sz w:val="24"/>
          <w:shd w:fill="D9D9D9" w:val="clear"/>
        </w:rPr>
        <w:t xml:space="preserve">珠海德威国际高中</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b/>
          <w:color w:val="auto"/>
          <w:spacing w:val="8"/>
          <w:position w:val="0"/>
          <w:sz w:val="21"/>
          <w:shd w:fill="FFFFFF" w:val="clear"/>
        </w:rPr>
        <w:t xml:space="preserve">【项目介绍】</w:t>
      </w:r>
      <w:r>
        <w:rPr>
          <w:rFonts w:ascii="宋体" w:hAnsi="宋体" w:cs="宋体" w:eastAsia="宋体"/>
          <w:color w:val="auto"/>
          <w:spacing w:val="8"/>
          <w:position w:val="0"/>
          <w:sz w:val="21"/>
          <w:shd w:fill="FFFFFF" w:val="clear"/>
        </w:rPr>
        <w:t xml:space="preserve">珠海德威和其德威大家庭所有姐妹学校的重要支柱。珠海德威国际高中的课程体系严谨，学科兼顾广度和深度，从音乐到戏剧表演，从各领域的学术展览再到工程学科的深入研习，学生会通过一系列的学习体验来探索和发现个人独特的兴趣和才能。珠海德威国际高中相信教育不应仅仅是追求卓越的学术成绩，更是收获个人的全面发展。秉承全人教育理念，珠海德威关注学生的求知欲、创造力、身心健康以及全球胜任力的培养。珠海德威国际高中的联课活动提供丰富的课外体验，包括音乐、戏剧、体育和社区服务等领域。该校鼓励学生踏出舒适区，敢于冒险，发掘个人的优势和热爱所在。该校的教师在各自领域均有着丰富的经验，并承诺通过优质的教学活动和开拓创新的精神，持续支持学生的个人进步。</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widowControl w:val="false"/>
        <w:spacing w:before="0" w:after="0" w:line="240"/>
        <w:ind w:right="0" w:left="0" w:firstLine="0"/>
        <w:jc w:val="left"/>
        <w:rPr>
          <w:rFonts w:ascii="宋体" w:hAnsi="宋体" w:cs="宋体" w:eastAsia="宋体"/>
          <w:b/>
          <w:color w:val="auto"/>
          <w:spacing w:val="8"/>
          <w:position w:val="0"/>
          <w:sz w:val="24"/>
          <w:shd w:fill="D9D9D9" w:val="clear"/>
        </w:rPr>
      </w:pPr>
      <w:r>
        <w:rPr>
          <w:rFonts w:ascii="宋体" w:hAnsi="宋体" w:cs="宋体" w:eastAsia="宋体"/>
          <w:b/>
          <w:color w:val="auto"/>
          <w:spacing w:val="8"/>
          <w:position w:val="0"/>
          <w:sz w:val="24"/>
          <w:shd w:fill="D9D9D9" w:val="clear"/>
        </w:rPr>
        <w:t xml:space="preserve">北京师范大学珠海校区幼儿园及儿童博物馆</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b/>
          <w:color w:val="auto"/>
          <w:spacing w:val="8"/>
          <w:position w:val="0"/>
          <w:sz w:val="21"/>
          <w:shd w:fill="FFFFFF" w:val="clear"/>
        </w:rPr>
        <w:t xml:space="preserve">【项目介绍】</w:t>
      </w:r>
      <w:r>
        <w:rPr>
          <w:rFonts w:ascii="宋体" w:hAnsi="宋体" w:cs="宋体" w:eastAsia="宋体"/>
          <w:color w:val="auto"/>
          <w:spacing w:val="8"/>
          <w:position w:val="0"/>
          <w:sz w:val="21"/>
          <w:shd w:fill="FFFFFF" w:val="clear"/>
        </w:rPr>
        <w:t xml:space="preserve">北京师范大学珠海校区幼儿园坐落于广东省珠海市唐家湾镇，项目占地面积11,026平方米，建筑面积16,118平方米，办学规模为大中小21个教学班。临近幼儿园同期建设一座1.7万平米的儿童博物馆，内设多种形式的展厅和活动教室，为幼儿提供更为丰富的游戏和学习空间。建筑从孩子纯真、活泼、好奇的天性出发，采用童趣与自然的设计，以自然灵动的形象展示给幼儿一个有创造力的奇幻乐园。落成后的幼儿园与儿童博物馆共同构成城市居住区当中的一道靓丽的白色景观，以期搭建孩子们眺望未来世界的窗口。</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spacing w:before="0" w:after="0" w:line="240"/>
        <w:ind w:right="0" w:left="0" w:firstLine="0"/>
        <w:jc w:val="both"/>
        <w:rPr>
          <w:rFonts w:ascii="宋体" w:hAnsi="宋体" w:cs="宋体" w:eastAsia="宋体"/>
          <w:b/>
          <w:color w:val="auto"/>
          <w:spacing w:val="8"/>
          <w:position w:val="0"/>
          <w:sz w:val="24"/>
          <w:shd w:fill="D9D9D9" w:val="clear"/>
        </w:rPr>
      </w:pPr>
      <w:r>
        <w:rPr>
          <w:rFonts w:ascii="宋体" w:hAnsi="宋体" w:cs="宋体" w:eastAsia="宋体"/>
          <w:b/>
          <w:color w:val="auto"/>
          <w:spacing w:val="8"/>
          <w:position w:val="0"/>
          <w:sz w:val="24"/>
          <w:shd w:fill="D9D9D9" w:val="clear"/>
        </w:rPr>
        <w:t xml:space="preserve">珠海容国团中学</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b/>
          <w:color w:val="auto"/>
          <w:spacing w:val="8"/>
          <w:position w:val="0"/>
          <w:sz w:val="21"/>
          <w:shd w:fill="FFFFFF" w:val="clear"/>
        </w:rPr>
        <w:t xml:space="preserve">【项目介绍】</w:t>
      </w:r>
      <w:r>
        <w:rPr>
          <w:rFonts w:ascii="宋体" w:hAnsi="宋体" w:cs="宋体" w:eastAsia="宋体"/>
          <w:color w:val="auto"/>
          <w:spacing w:val="8"/>
          <w:position w:val="0"/>
          <w:sz w:val="21"/>
          <w:shd w:fill="FFFFFF" w:val="clear"/>
        </w:rPr>
        <w:t xml:space="preserve">珠海市容国团中学，隶属珠海市紫荆中学教育集团，坐落于中国首位世界冠军容国团的家乡南屏，地处南屏科技生态城的核心区域，作为南屏科技生态城的重要组成部分，成为珠海市第一个“科技城中校”，为南屏科技生态城建设提供新的发展引擎。</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spacing w:before="0" w:after="0" w:line="240"/>
        <w:ind w:right="0" w:left="0" w:firstLine="0"/>
        <w:jc w:val="both"/>
        <w:rPr>
          <w:rFonts w:ascii="宋体" w:hAnsi="宋体" w:cs="宋体" w:eastAsia="宋体"/>
          <w:b/>
          <w:color w:val="auto"/>
          <w:spacing w:val="8"/>
          <w:position w:val="0"/>
          <w:sz w:val="24"/>
          <w:shd w:fill="D9D9D9" w:val="clear"/>
        </w:rPr>
      </w:pPr>
      <w:r>
        <w:rPr>
          <w:rFonts w:ascii="宋体" w:hAnsi="宋体" w:cs="宋体" w:eastAsia="宋体"/>
          <w:b/>
          <w:color w:val="auto"/>
          <w:spacing w:val="8"/>
          <w:position w:val="0"/>
          <w:sz w:val="24"/>
          <w:shd w:fill="D9D9D9" w:val="clear"/>
        </w:rPr>
        <w:t xml:space="preserve">珠海海怡湾畔小学</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r>
        <w:rPr>
          <w:rFonts w:ascii="宋体" w:hAnsi="宋体" w:cs="宋体" w:eastAsia="宋体"/>
          <w:b/>
          <w:color w:val="auto"/>
          <w:spacing w:val="8"/>
          <w:position w:val="0"/>
          <w:sz w:val="21"/>
          <w:shd w:fill="FFFFFF" w:val="clear"/>
        </w:rPr>
        <w:t xml:space="preserve">【项目介绍】</w:t>
      </w:r>
      <w:r>
        <w:rPr>
          <w:rFonts w:ascii="宋体" w:hAnsi="宋体" w:cs="宋体" w:eastAsia="宋体"/>
          <w:color w:val="auto"/>
          <w:spacing w:val="8"/>
          <w:position w:val="0"/>
          <w:sz w:val="21"/>
          <w:shd w:fill="FFFFFF" w:val="clear"/>
        </w:rPr>
        <w:t xml:space="preserve">海怡湾畔小区范围内将新增一所小学，位于港乐路西侧，唐乐路北侧。该项目共5层，建筑面积27499.50㎡，包含了一处配套市民停车场</w:t>
      </w: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widowControl w:val="false"/>
        <w:spacing w:before="0" w:after="0" w:line="240"/>
        <w:ind w:right="0" w:left="0" w:firstLine="0"/>
        <w:jc w:val="left"/>
        <w:rPr>
          <w:rFonts w:ascii="宋体" w:hAnsi="宋体" w:cs="宋体" w:eastAsia="宋体"/>
          <w:color w:val="auto"/>
          <w:spacing w:val="8"/>
          <w:position w:val="0"/>
          <w:sz w:val="21"/>
          <w:shd w:fill="FFFFFF" w:val="clear"/>
        </w:rPr>
      </w:pPr>
    </w:p>
    <w:p>
      <w:pPr>
        <w:spacing w:before="0" w:after="0" w:line="320"/>
        <w:ind w:right="0" w:left="0" w:firstLine="0"/>
        <w:jc w:val="right"/>
        <w:rPr>
          <w:rFonts w:ascii="宋体" w:hAnsi="宋体" w:cs="宋体" w:eastAsia="宋体"/>
          <w:b/>
          <w:color w:val="auto"/>
          <w:spacing w:val="8"/>
          <w:position w:val="0"/>
          <w:sz w:val="28"/>
          <w:shd w:fill="FFFFFF" w:val="clear"/>
        </w:rPr>
      </w:pPr>
      <w:r>
        <w:rPr>
          <w:rFonts w:ascii="宋体" w:hAnsi="宋体" w:cs="宋体" w:eastAsia="宋体"/>
          <w:b/>
          <w:color w:val="auto"/>
          <w:spacing w:val="8"/>
          <w:position w:val="0"/>
          <w:sz w:val="28"/>
          <w:shd w:fill="FFFFFF" w:val="clear"/>
        </w:rPr>
        <w:t xml:space="preserve">主办单位:</w:t>
      </w:r>
    </w:p>
    <w:p>
      <w:pPr>
        <w:spacing w:before="0" w:after="0" w:line="320"/>
        <w:ind w:right="0" w:left="0" w:firstLine="0"/>
        <w:jc w:val="right"/>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东方智赢管理有限公司</w:t>
      </w:r>
    </w:p>
    <w:p>
      <w:pPr>
        <w:spacing w:before="0" w:after="0" w:line="320"/>
        <w:ind w:right="0" w:left="0" w:firstLine="0"/>
        <w:jc w:val="right"/>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青年建筑</w:t>
      </w:r>
    </w:p>
    <w:p>
      <w:pPr>
        <w:spacing w:before="0" w:after="0" w:line="320"/>
        <w:ind w:right="0" w:left="0" w:firstLine="0"/>
        <w:jc w:val="right"/>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未来空间设计</w:t>
      </w:r>
    </w:p>
    <w:p>
      <w:pPr>
        <w:spacing w:before="0" w:after="0" w:line="360"/>
        <w:ind w:right="0" w:left="0" w:firstLine="0"/>
        <w:jc w:val="right"/>
        <w:rPr>
          <w:rFonts w:ascii="宋体" w:hAnsi="宋体" w:cs="宋体" w:eastAsia="宋体"/>
          <w:b/>
          <w:color w:val="auto"/>
          <w:spacing w:val="0"/>
          <w:position w:val="0"/>
          <w:sz w:val="30"/>
          <w:shd w:fill="auto" w:val="clear"/>
        </w:rPr>
      </w:pPr>
    </w:p>
    <w:p>
      <w:pPr>
        <w:spacing w:before="0" w:after="0" w:line="360"/>
        <w:ind w:right="0" w:left="0" w:firstLine="0"/>
        <w:jc w:val="right"/>
        <w:rPr>
          <w:rFonts w:ascii="宋体" w:hAnsi="宋体" w:cs="宋体" w:eastAsia="宋体"/>
          <w:b/>
          <w:color w:val="auto"/>
          <w:spacing w:val="0"/>
          <w:position w:val="0"/>
          <w:sz w:val="30"/>
          <w:shd w:fill="auto" w:val="clear"/>
        </w:rPr>
      </w:pPr>
      <w:r>
        <w:object w:dxaOrig="2203" w:dyaOrig="2203">
          <v:rect xmlns:o="urn:schemas-microsoft-com:office:office" xmlns:v="urn:schemas-microsoft-com:vml" id="rectole0000000000" style="width:110.150000pt;height:110.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right"/>
        <w:rPr>
          <w:rFonts w:ascii="宋体" w:hAnsi="宋体" w:cs="宋体" w:eastAsia="宋体"/>
          <w:b/>
          <w:color w:val="auto"/>
          <w:spacing w:val="0"/>
          <w:position w:val="0"/>
          <w:sz w:val="30"/>
          <w:shd w:fill="auto" w:val="clear"/>
        </w:rPr>
      </w:pPr>
    </w:p>
    <w:p>
      <w:pPr>
        <w:spacing w:before="0" w:after="0" w:line="360"/>
        <w:ind w:right="0" w:left="0" w:firstLine="0"/>
        <w:jc w:val="right"/>
        <w:rPr>
          <w:rFonts w:ascii="宋体" w:hAnsi="宋体" w:cs="宋体" w:eastAsia="宋体"/>
          <w:b/>
          <w:color w:val="auto"/>
          <w:spacing w:val="0"/>
          <w:position w:val="0"/>
          <w:sz w:val="30"/>
          <w:shd w:fill="auto" w:val="clear"/>
        </w:rPr>
      </w:pPr>
    </w:p>
    <w:p>
      <w:pPr>
        <w:widowControl w:val="false"/>
        <w:spacing w:before="0" w:after="0" w:line="240"/>
        <w:ind w:right="0" w:left="0" w:firstLine="6023"/>
        <w:jc w:val="righ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东方智赢（北京）企业管理有限公司</w:t>
      </w:r>
    </w:p>
    <w:p>
      <w:pPr>
        <w:widowControl w:val="false"/>
        <w:spacing w:before="0" w:after="0" w:line="240"/>
        <w:ind w:right="0" w:left="0" w:firstLine="0"/>
        <w:jc w:val="right"/>
        <w:rPr>
          <w:rFonts w:ascii="宋体" w:hAnsi="宋体" w:cs="宋体" w:eastAsia="宋体"/>
          <w:color w:val="auto"/>
          <w:spacing w:val="0"/>
          <w:position w:val="0"/>
          <w:sz w:val="28"/>
          <w:shd w:fill="auto" w:val="clear"/>
        </w:rPr>
      </w:pPr>
      <w:r>
        <w:rPr>
          <w:rFonts w:ascii="宋体" w:hAnsi="宋体" w:cs="宋体" w:eastAsia="宋体"/>
          <w:b/>
          <w:color w:val="auto"/>
          <w:spacing w:val="0"/>
          <w:position w:val="0"/>
          <w:sz w:val="21"/>
          <w:shd w:fill="auto" w:val="clear"/>
        </w:rPr>
        <w:t xml:space="preserve">                                                                           2024年12月2日</w:t>
      </w: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参  会  报  名  表</w:t>
      </w:r>
    </w:p>
    <w:p>
      <w:pPr>
        <w:spacing w:before="0" w:after="0" w:line="360"/>
        <w:ind w:right="0" w:left="0" w:firstLine="0"/>
        <w:jc w:val="both"/>
        <w:rPr>
          <w:rFonts w:ascii="宋体" w:hAnsi="宋体" w:cs="宋体" w:eastAsia="宋体"/>
          <w:color w:val="auto"/>
          <w:spacing w:val="0"/>
          <w:position w:val="0"/>
          <w:sz w:val="18"/>
          <w:shd w:fill="auto" w:val="clear"/>
        </w:rPr>
      </w:pPr>
      <w:r>
        <w:rPr>
          <w:rFonts w:ascii="宋体" w:hAnsi="宋体" w:cs="宋体" w:eastAsia="宋体"/>
          <w:color w:val="auto"/>
          <w:spacing w:val="0"/>
          <w:position w:val="0"/>
          <w:sz w:val="18"/>
          <w:shd w:fill="auto" w:val="clear"/>
        </w:rPr>
        <w:t xml:space="preserve">注：表中带有“﹡”的项目是您必须填写的项目，请您认真填写。谢谢合作！</w:t>
      </w:r>
    </w:p>
    <w:tbl>
      <w:tblPr/>
      <w:tblGrid>
        <w:gridCol w:w="1882"/>
        <w:gridCol w:w="1470"/>
        <w:gridCol w:w="3315"/>
        <w:gridCol w:w="3406"/>
      </w:tblGrid>
      <w:tr>
        <w:trPr>
          <w:trHeight w:val="340" w:hRule="auto"/>
          <w:jc w:val="center"/>
          <w:cantSplit w:val="1"/>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320"/>
              <w:ind w:right="0" w:left="-845" w:firstLine="845"/>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﹡单位名称</w:t>
            </w:r>
          </w:p>
        </w:tc>
        <w:tc>
          <w:tcPr>
            <w:tcW w:w="8191" w:type="dxa"/>
            <w:gridSpan w:val="3"/>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320"/>
              <w:ind w:right="0" w:left="0" w:firstLine="0"/>
              <w:jc w:val="both"/>
              <w:rPr>
                <w:rFonts w:ascii="宋体" w:hAnsi="宋体" w:cs="宋体" w:eastAsia="宋体"/>
                <w:color w:val="auto"/>
                <w:spacing w:val="0"/>
                <w:position w:val="0"/>
                <w:sz w:val="22"/>
                <w:shd w:fill="auto" w:val="clear"/>
              </w:rPr>
            </w:pPr>
          </w:p>
        </w:tc>
      </w:tr>
      <w:tr>
        <w:trPr>
          <w:trHeight w:val="340" w:hRule="auto"/>
          <w:jc w:val="center"/>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320"/>
              <w:ind w:right="0" w:left="-845" w:firstLine="845"/>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﹡地    址</w:t>
            </w:r>
          </w:p>
        </w:tc>
        <w:tc>
          <w:tcPr>
            <w:tcW w:w="8191" w:type="dxa"/>
            <w:gridSpan w:val="3"/>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320"/>
              <w:ind w:right="0" w:left="0" w:firstLine="0"/>
              <w:jc w:val="both"/>
              <w:rPr>
                <w:rFonts w:ascii="宋体" w:hAnsi="宋体" w:cs="宋体" w:eastAsia="宋体"/>
                <w:color w:val="auto"/>
                <w:spacing w:val="0"/>
                <w:position w:val="0"/>
                <w:sz w:val="22"/>
                <w:shd w:fill="auto" w:val="clear"/>
              </w:rPr>
            </w:pPr>
          </w:p>
        </w:tc>
      </w:tr>
      <w:tr>
        <w:trPr>
          <w:trHeight w:val="340" w:hRule="auto"/>
          <w:jc w:val="center"/>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845" w:firstLine="845"/>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﹡邮    编</w:t>
            </w:r>
          </w:p>
        </w:tc>
        <w:tc>
          <w:tcPr>
            <w:tcW w:w="8191" w:type="dxa"/>
            <w:gridSpan w:val="3"/>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r>
      <w:tr>
        <w:trPr>
          <w:trHeight w:val="340" w:hRule="auto"/>
          <w:jc w:val="center"/>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845" w:firstLine="845"/>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﹡姓    名</w:t>
            </w:r>
          </w:p>
        </w:tc>
        <w:tc>
          <w:tcPr>
            <w:tcW w:w="1470"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﹡性别</w:t>
            </w:r>
          </w:p>
        </w:tc>
        <w:tc>
          <w:tcPr>
            <w:tcW w:w="3315"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﹡职务/职称</w:t>
            </w:r>
          </w:p>
        </w:tc>
        <w:tc>
          <w:tcPr>
            <w:tcW w:w="3406"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﹡电 话</w:t>
            </w:r>
          </w:p>
        </w:tc>
      </w:tr>
      <w:tr>
        <w:trPr>
          <w:trHeight w:val="340" w:hRule="auto"/>
          <w:jc w:val="center"/>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315"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406"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845" w:firstLine="845"/>
              <w:jc w:val="center"/>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315"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406"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315"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406"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845" w:firstLine="845"/>
              <w:jc w:val="center"/>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315"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406"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845" w:firstLine="845"/>
              <w:jc w:val="center"/>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315"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406"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845" w:firstLine="845"/>
              <w:jc w:val="center"/>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315"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406"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315"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both"/>
              <w:rPr>
                <w:rFonts w:ascii="宋体" w:hAnsi="宋体" w:cs="宋体" w:eastAsia="宋体"/>
                <w:color w:val="auto"/>
                <w:spacing w:val="0"/>
                <w:position w:val="0"/>
                <w:sz w:val="22"/>
                <w:shd w:fill="auto" w:val="clear"/>
              </w:rPr>
            </w:pPr>
          </w:p>
        </w:tc>
        <w:tc>
          <w:tcPr>
            <w:tcW w:w="3406"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1882" w:type="dxa"/>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845" w:firstLine="845"/>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﹡付款方式</w:t>
            </w:r>
          </w:p>
        </w:tc>
        <w:tc>
          <w:tcPr>
            <w:tcW w:w="8191" w:type="dxa"/>
            <w:gridSpan w:val="3"/>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numPr>
                <w:ilvl w:val="0"/>
                <w:numId w:val="100"/>
              </w:numPr>
              <w:spacing w:before="0" w:after="0" w:line="240"/>
              <w:ind w:right="0" w:left="360" w:hanging="36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银行汇款         ②微信/支付宝      ③支票（限北京市）</w:t>
            </w:r>
          </w:p>
        </w:tc>
      </w:tr>
      <w:tr>
        <w:trPr>
          <w:trHeight w:val="340" w:hRule="auto"/>
          <w:jc w:val="center"/>
        </w:trPr>
        <w:tc>
          <w:tcPr>
            <w:tcW w:w="1882" w:type="dxa"/>
            <w:vMerge w:val="restart"/>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845" w:firstLine="845"/>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    票</w:t>
            </w:r>
          </w:p>
        </w:tc>
        <w:tc>
          <w:tcPr>
            <w:tcW w:w="8191" w:type="dxa"/>
            <w:gridSpan w:val="3"/>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□增值税专用发票  □增值税普通发票  （请于12月17日前将开票信息发送给会务组） </w:t>
            </w:r>
          </w:p>
        </w:tc>
      </w:tr>
      <w:tr>
        <w:trPr>
          <w:trHeight w:val="510" w:hRule="auto"/>
          <w:jc w:val="center"/>
        </w:trPr>
        <w:tc>
          <w:tcPr>
            <w:tcW w:w="1882" w:type="dxa"/>
            <w:vMerge/>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191" w:type="dxa"/>
            <w:gridSpan w:val="3"/>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注：本次会议费发票由东方智赢（北京）企业管理有限公司开具</w:t>
            </w:r>
          </w:p>
        </w:tc>
      </w:tr>
      <w:tr>
        <w:trPr>
          <w:trHeight w:val="802" w:hRule="auto"/>
          <w:jc w:val="center"/>
        </w:trPr>
        <w:tc>
          <w:tcPr>
            <w:tcW w:w="1882" w:type="dxa"/>
            <w:vMerge w:val="restart"/>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845" w:firstLine="845"/>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﹡住    宿</w:t>
            </w:r>
          </w:p>
        </w:tc>
        <w:tc>
          <w:tcPr>
            <w:tcW w:w="8191" w:type="dxa"/>
            <w:gridSpan w:val="3"/>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会议酒店：待定</w:t>
            </w:r>
          </w:p>
        </w:tc>
      </w:tr>
      <w:tr>
        <w:trPr>
          <w:trHeight w:val="531" w:hRule="auto"/>
          <w:jc w:val="center"/>
        </w:trPr>
        <w:tc>
          <w:tcPr>
            <w:tcW w:w="1882" w:type="dxa"/>
            <w:vMerge/>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191" w:type="dxa"/>
            <w:gridSpan w:val="3"/>
            <w:tcBorders>
              <w:top w:val="single" w:color="000000" w:sz="4"/>
              <w:left w:val="single" w:color="000000" w:sz="4"/>
              <w:bottom w:val="single" w:color="000000" w:sz="4"/>
              <w:right w:val="single" w:color="000000" w:sz="4"/>
            </w:tcBorders>
            <w:shd w:color="000000" w:fill="ffffff" w:val="clear"/>
            <w:tcMar>
              <w:left w:w="5" w:type="dxa"/>
              <w:right w:w="5" w:type="dxa"/>
            </w:tcMar>
            <w:vAlign w:val="center"/>
          </w:tcPr>
          <w:p>
            <w:pPr>
              <w:spacing w:before="0" w:after="0" w:line="2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从12月</w:t>
            </w:r>
            <w:r>
              <w:rPr>
                <w:rFonts w:ascii="宋体" w:hAnsi="宋体" w:cs="宋体" w:eastAsia="宋体"/>
                <w:b/>
                <w:color w:val="auto"/>
                <w:spacing w:val="0"/>
                <w:position w:val="0"/>
                <w:sz w:val="24"/>
                <w:u w:val="single"/>
                <w:shd w:fill="auto" w:val="clear"/>
              </w:rPr>
              <w:t xml:space="preserve">   </w:t>
            </w:r>
            <w:r>
              <w:rPr>
                <w:rFonts w:ascii="宋体" w:hAnsi="宋体" w:cs="宋体" w:eastAsia="宋体"/>
                <w:b/>
                <w:color w:val="auto"/>
                <w:spacing w:val="0"/>
                <w:position w:val="0"/>
                <w:sz w:val="24"/>
                <w:shd w:fill="auto" w:val="clear"/>
              </w:rPr>
              <w:t xml:space="preserve">日入住，预定</w:t>
            </w:r>
            <w:r>
              <w:rPr>
                <w:rFonts w:ascii="宋体" w:hAnsi="宋体" w:cs="宋体" w:eastAsia="宋体"/>
                <w:b/>
                <w:color w:val="auto"/>
                <w:spacing w:val="0"/>
                <w:position w:val="0"/>
                <w:sz w:val="24"/>
                <w:u w:val="single"/>
                <w:shd w:fill="auto" w:val="clear"/>
              </w:rPr>
              <w:t xml:space="preserve">   </w:t>
            </w:r>
            <w:r>
              <w:rPr>
                <w:rFonts w:ascii="宋体" w:hAnsi="宋体" w:cs="宋体" w:eastAsia="宋体"/>
                <w:b/>
                <w:color w:val="auto"/>
                <w:spacing w:val="0"/>
                <w:position w:val="0"/>
                <w:sz w:val="24"/>
                <w:shd w:fill="auto" w:val="clear"/>
              </w:rPr>
              <w:t xml:space="preserve">晚</w:t>
            </w:r>
            <w:r>
              <w:rPr>
                <w:rFonts w:ascii="宋体" w:hAnsi="宋体" w:cs="宋体" w:eastAsia="宋体"/>
                <w:b/>
                <w:color w:val="auto"/>
                <w:spacing w:val="0"/>
                <w:position w:val="0"/>
                <w:sz w:val="24"/>
                <w:u w:val="single"/>
                <w:shd w:fill="auto" w:val="clear"/>
              </w:rPr>
              <w:t xml:space="preserve">    </w:t>
            </w:r>
            <w:r>
              <w:rPr>
                <w:rFonts w:ascii="宋体" w:hAnsi="宋体" w:cs="宋体" w:eastAsia="宋体"/>
                <w:b/>
                <w:color w:val="auto"/>
                <w:spacing w:val="0"/>
                <w:position w:val="0"/>
                <w:sz w:val="24"/>
                <w:shd w:fill="auto" w:val="clear"/>
              </w:rPr>
              <w:t xml:space="preserve">单间</w:t>
            </w:r>
            <w:r>
              <w:rPr>
                <w:rFonts w:ascii="宋体" w:hAnsi="宋体" w:cs="宋体" w:eastAsia="宋体"/>
                <w:b/>
                <w:color w:val="auto"/>
                <w:spacing w:val="0"/>
                <w:position w:val="0"/>
                <w:sz w:val="24"/>
                <w:u w:val="single"/>
                <w:shd w:fill="auto" w:val="clear"/>
              </w:rPr>
              <w:t xml:space="preserve">   </w:t>
            </w:r>
            <w:r>
              <w:rPr>
                <w:rFonts w:ascii="宋体" w:hAnsi="宋体" w:cs="宋体" w:eastAsia="宋体"/>
                <w:b/>
                <w:color w:val="auto"/>
                <w:spacing w:val="0"/>
                <w:position w:val="0"/>
                <w:sz w:val="24"/>
                <w:shd w:fill="auto" w:val="clear"/>
              </w:rPr>
              <w:t xml:space="preserve">标间，预计</w:t>
            </w:r>
            <w:r>
              <w:rPr>
                <w:rFonts w:ascii="宋体" w:hAnsi="宋体" w:cs="宋体" w:eastAsia="宋体"/>
                <w:b/>
                <w:color w:val="auto"/>
                <w:spacing w:val="0"/>
                <w:position w:val="0"/>
                <w:sz w:val="24"/>
                <w:u w:val="single"/>
                <w:shd w:fill="auto" w:val="clear"/>
              </w:rPr>
              <w:t xml:space="preserve">    </w:t>
            </w:r>
            <w:r>
              <w:rPr>
                <w:rFonts w:ascii="宋体" w:hAnsi="宋体" w:cs="宋体" w:eastAsia="宋体"/>
                <w:b/>
                <w:color w:val="auto"/>
                <w:spacing w:val="0"/>
                <w:position w:val="0"/>
                <w:sz w:val="24"/>
                <w:shd w:fill="auto" w:val="clear"/>
              </w:rPr>
              <w:t xml:space="preserve">日退房</w:t>
            </w:r>
          </w:p>
        </w:tc>
      </w:tr>
    </w:tbl>
    <w:p>
      <w:pPr>
        <w:spacing w:before="0" w:after="0" w:line="300"/>
        <w:ind w:right="0" w:left="0" w:firstLine="0"/>
        <w:jc w:val="both"/>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参 会 说 明</w:t>
      </w:r>
    </w:p>
    <w:p>
      <w:pPr>
        <w:numPr>
          <w:ilvl w:val="0"/>
          <w:numId w:val="119"/>
        </w:numPr>
        <w:spacing w:before="0" w:after="0" w:line="300"/>
        <w:ind w:right="0" w:left="0" w:firstLine="0"/>
        <w:jc w:val="both"/>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本次会议会务组设在东方智赢（北京）企业管理有限公司</w:t>
      </w:r>
    </w:p>
    <w:p>
      <w:pPr>
        <w:numPr>
          <w:ilvl w:val="0"/>
          <w:numId w:val="119"/>
        </w:numPr>
        <w:spacing w:before="0" w:after="0" w:line="300"/>
        <w:ind w:right="0" w:left="0" w:firstLine="0"/>
        <w:jc w:val="both"/>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二、考察费用：报名参加费用为￥3680元／人，（费用包括组织费、大巴费、考察费、演讲人、两天午餐费等）12月15日前报名早鸟价为3280.</w:t>
      </w:r>
    </w:p>
    <w:p>
      <w:pPr>
        <w:spacing w:before="0" w:after="0" w:line="300"/>
        <w:ind w:right="0" w:left="0" w:firstLine="0"/>
        <w:jc w:val="both"/>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三、会务组账户信息：</w:t>
      </w:r>
    </w:p>
    <w:p>
      <w:pPr>
        <w:spacing w:before="0" w:after="0" w:line="300"/>
        <w:ind w:right="0" w:left="319" w:firstLine="0"/>
        <w:jc w:val="both"/>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收款单位：东方智赢（北京）企业管理有限公司</w:t>
      </w:r>
    </w:p>
    <w:p>
      <w:pPr>
        <w:spacing w:before="0" w:after="0" w:line="300"/>
        <w:ind w:right="0" w:left="319" w:firstLine="0"/>
        <w:jc w:val="both"/>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开 户 行：中国工商银行北京光华路支行</w:t>
      </w:r>
    </w:p>
    <w:p>
      <w:pPr>
        <w:spacing w:before="0" w:after="0" w:line="300"/>
        <w:ind w:right="0" w:left="319" w:firstLine="0"/>
        <w:jc w:val="both"/>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帐    号：0200 2086 0920 0050 124</w:t>
      </w:r>
    </w:p>
    <w:p>
      <w:pPr>
        <w:spacing w:before="0" w:after="0" w:line="300"/>
        <w:ind w:right="0" w:left="424" w:hanging="4"/>
        <w:jc w:val="both"/>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款汇出后请将报名表和电汇凭证拍照后，用微信发送给我们，会务组确认到款后，即发《参会报到通知》，其中将详细注明参会编号、报到时间、报到地点等事项。</w:t>
      </w:r>
    </w:p>
    <w:p>
      <w:pPr>
        <w:spacing w:before="0" w:after="0" w:line="300"/>
        <w:ind w:right="0" w:left="443" w:hanging="442"/>
        <w:jc w:val="both"/>
        <w:rPr>
          <w:rFonts w:ascii="宋体" w:hAnsi="宋体" w:cs="宋体" w:eastAsia="宋体"/>
          <w:color w:val="auto"/>
          <w:spacing w:val="8"/>
          <w:position w:val="0"/>
          <w:sz w:val="21"/>
          <w:shd w:fill="FFFFFF" w:val="clear"/>
        </w:rPr>
      </w:pPr>
      <w:r>
        <w:rPr>
          <w:rFonts w:ascii="宋体" w:hAnsi="宋体" w:cs="宋体" w:eastAsia="宋体"/>
          <w:color w:val="auto"/>
          <w:spacing w:val="8"/>
          <w:position w:val="0"/>
          <w:sz w:val="21"/>
          <w:shd w:fill="FFFFFF" w:val="clear"/>
        </w:rPr>
        <w:t xml:space="preserve">四、因有大量的组织工作需要提前准备和落实，请务必在12月15日之前报名交款。为保证会务工作顺利进行。</w:t>
      </w:r>
    </w:p>
    <w:p>
      <w:pPr>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8"/>
          <w:position w:val="0"/>
          <w:sz w:val="21"/>
          <w:shd w:fill="FFFFFF" w:val="clear"/>
        </w:rPr>
        <w:t xml:space="preserve">五、参会人员如需住宿，请提前一周与会务组联系。会务组将作统一安排（费用自理）</w:t>
      </w:r>
      <w:r>
        <w:rPr>
          <w:rFonts w:ascii="宋体" w:hAnsi="宋体" w:cs="宋体" w:eastAsia="宋体"/>
          <w:color w:val="auto"/>
          <w:spacing w:val="0"/>
          <w:position w:val="0"/>
          <w:sz w:val="24"/>
          <w:shd w:fill="auto" w:val="clear"/>
        </w:rPr>
        <w:t xml:space="preserve">。</w:t>
      </w:r>
    </w:p>
    <w:p>
      <w:pPr>
        <w:spacing w:before="0" w:after="0" w:line="300"/>
        <w:ind w:right="0" w:left="0" w:firstLine="0"/>
        <w:jc w:val="both"/>
        <w:rPr>
          <w:rFonts w:ascii="宋体" w:hAnsi="宋体" w:cs="宋体" w:eastAsia="宋体"/>
          <w:color w:val="auto"/>
          <w:spacing w:val="0"/>
          <w:position w:val="0"/>
          <w:sz w:val="24"/>
          <w:shd w:fill="auto" w:val="clear"/>
        </w:rPr>
      </w:pPr>
    </w:p>
    <w:p>
      <w:pPr>
        <w:spacing w:before="0" w:after="0" w:line="30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报名电话：李老师1331125001（同微信）   </w:t>
      </w:r>
      <w:r>
        <w:rPr>
          <w:rFonts w:ascii="宋体" w:hAnsi="宋体" w:cs="宋体" w:eastAsia="宋体"/>
          <w:b/>
          <w:color w:val="0000FF"/>
          <w:spacing w:val="0"/>
          <w:position w:val="0"/>
          <w:sz w:val="24"/>
          <w:u w:val="single"/>
          <w:shd w:fill="auto" w:val="clear"/>
        </w:rPr>
        <w:t xml:space="preserve">50428304@qq.com</w:t>
      </w:r>
      <w:r>
        <w:rPr>
          <w:rFonts w:ascii="宋体" w:hAnsi="宋体" w:cs="宋体" w:eastAsia="宋体"/>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0">
    <w:abstractNumId w:val="6"/>
  </w:num>
  <w:num w:numId="1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